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8" w:type="dxa"/>
        <w:tblLayout w:type="fixed"/>
        <w:tblLook w:val="04A0" w:firstRow="1" w:lastRow="0" w:firstColumn="1" w:lastColumn="0" w:noHBand="0" w:noVBand="1"/>
      </w:tblPr>
      <w:tblGrid>
        <w:gridCol w:w="2083"/>
        <w:gridCol w:w="4503"/>
        <w:gridCol w:w="4504"/>
        <w:gridCol w:w="4508"/>
      </w:tblGrid>
      <w:tr w:rsidR="00D26C3C" w:rsidRPr="00D26C3C" w:rsidTr="008214CB">
        <w:trPr>
          <w:trHeight w:val="582"/>
        </w:trPr>
        <w:tc>
          <w:tcPr>
            <w:tcW w:w="15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C3C" w:rsidRPr="00D26C3C" w:rsidRDefault="00D26C3C" w:rsidP="00D26C3C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What does health mean to individuals?</w:t>
            </w:r>
          </w:p>
        </w:tc>
      </w:tr>
      <w:tr w:rsidR="00D26C3C" w:rsidRPr="00D26C3C" w:rsidTr="008214CB">
        <w:trPr>
          <w:trHeight w:val="454"/>
        </w:trPr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D26C3C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Name and Define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D26C3C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Describe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D26C3C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Explain/Significance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D26C3C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Analyse</w:t>
            </w:r>
          </w:p>
        </w:tc>
      </w:tr>
      <w:tr w:rsidR="00D26C3C" w:rsidRPr="00D26C3C" w:rsidTr="008214CB">
        <w:trPr>
          <w:trHeight w:val="360"/>
        </w:trPr>
        <w:tc>
          <w:tcPr>
            <w:tcW w:w="15598" w:type="dxa"/>
            <w:gridSpan w:val="4"/>
            <w:vAlign w:val="center"/>
          </w:tcPr>
          <w:p w:rsidR="00D26C3C" w:rsidRPr="00D26C3C" w:rsidRDefault="00D26C3C" w:rsidP="00D26C3C">
            <w:pPr>
              <w:numPr>
                <w:ilvl w:val="0"/>
                <w:numId w:val="1"/>
              </w:numPr>
              <w:spacing w:after="200" w:line="276" w:lineRule="auto"/>
            </w:pPr>
            <w:r w:rsidRPr="00D26C3C">
              <w:t>Perceptions of Health</w:t>
            </w:r>
          </w:p>
        </w:tc>
      </w:tr>
      <w:tr w:rsidR="00D26C3C" w:rsidRPr="00D26C3C" w:rsidTr="008214CB">
        <w:trPr>
          <w:trHeight w:val="1903"/>
        </w:trPr>
        <w:tc>
          <w:tcPr>
            <w:tcW w:w="2083" w:type="dxa"/>
          </w:tcPr>
          <w:p w:rsidR="00D26C3C" w:rsidRDefault="00D26C3C" w:rsidP="00D26C3C">
            <w:pPr>
              <w:spacing w:after="200" w:line="276" w:lineRule="auto"/>
              <w:ind w:left="360"/>
            </w:pPr>
            <w:r>
              <w:t>- Impact of the media</w:t>
            </w: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Default="00D26C3C" w:rsidP="00D26C3C">
            <w:pPr>
              <w:spacing w:after="200" w:line="276" w:lineRule="auto"/>
              <w:ind w:left="360"/>
            </w:pPr>
          </w:p>
          <w:p w:rsidR="00D26C3C" w:rsidRPr="00D26C3C" w:rsidRDefault="00D26C3C" w:rsidP="00D26C3C">
            <w:pPr>
              <w:spacing w:after="200" w:line="276" w:lineRule="auto"/>
              <w:ind w:left="360"/>
            </w:pPr>
          </w:p>
        </w:tc>
        <w:tc>
          <w:tcPr>
            <w:tcW w:w="4503" w:type="dxa"/>
          </w:tcPr>
          <w:p w:rsidR="00D26C3C" w:rsidRPr="00D26C3C" w:rsidRDefault="00D26C3C" w:rsidP="00D26C3C">
            <w:pPr>
              <w:spacing w:after="200" w:line="276" w:lineRule="auto"/>
            </w:pPr>
          </w:p>
        </w:tc>
        <w:tc>
          <w:tcPr>
            <w:tcW w:w="4504" w:type="dxa"/>
          </w:tcPr>
          <w:p w:rsidR="00D26C3C" w:rsidRPr="00D26C3C" w:rsidRDefault="00D26C3C" w:rsidP="00D26C3C">
            <w:pPr>
              <w:spacing w:after="200" w:line="276" w:lineRule="auto"/>
            </w:pPr>
          </w:p>
        </w:tc>
        <w:tc>
          <w:tcPr>
            <w:tcW w:w="4508" w:type="dxa"/>
          </w:tcPr>
          <w:p w:rsidR="00D26C3C" w:rsidRPr="00D26C3C" w:rsidRDefault="00D26C3C" w:rsidP="00D26C3C">
            <w:pPr>
              <w:spacing w:after="200" w:line="276" w:lineRule="auto"/>
            </w:pPr>
          </w:p>
        </w:tc>
      </w:tr>
    </w:tbl>
    <w:p w:rsidR="000B0C9B" w:rsidRDefault="00D26C3C"/>
    <w:tbl>
      <w:tblPr>
        <w:tblStyle w:val="TableGrid"/>
        <w:tblW w:w="15598" w:type="dxa"/>
        <w:tblLayout w:type="fixed"/>
        <w:tblLook w:val="04A0" w:firstRow="1" w:lastRow="0" w:firstColumn="1" w:lastColumn="0" w:noHBand="0" w:noVBand="1"/>
      </w:tblPr>
      <w:tblGrid>
        <w:gridCol w:w="2083"/>
        <w:gridCol w:w="4503"/>
        <w:gridCol w:w="4504"/>
        <w:gridCol w:w="4508"/>
      </w:tblGrid>
      <w:tr w:rsidR="00D26C3C" w:rsidRPr="00D26C3C" w:rsidTr="008214CB">
        <w:trPr>
          <w:trHeight w:val="582"/>
        </w:trPr>
        <w:tc>
          <w:tcPr>
            <w:tcW w:w="15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lastRenderedPageBreak/>
              <w:t>What does health mean to individuals?</w:t>
            </w:r>
          </w:p>
        </w:tc>
      </w:tr>
      <w:tr w:rsidR="00D26C3C" w:rsidRPr="00D26C3C" w:rsidTr="008214CB">
        <w:trPr>
          <w:trHeight w:val="454"/>
        </w:trPr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Name and Define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Describe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Explain/Significance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Analyse</w:t>
            </w:r>
          </w:p>
        </w:tc>
      </w:tr>
      <w:tr w:rsidR="00D26C3C" w:rsidRPr="00D26C3C" w:rsidTr="008214CB">
        <w:trPr>
          <w:trHeight w:val="360"/>
        </w:trPr>
        <w:tc>
          <w:tcPr>
            <w:tcW w:w="15598" w:type="dxa"/>
            <w:gridSpan w:val="4"/>
            <w:vAlign w:val="center"/>
          </w:tcPr>
          <w:p w:rsidR="00D26C3C" w:rsidRPr="00D26C3C" w:rsidRDefault="00D26C3C" w:rsidP="008214CB">
            <w:pPr>
              <w:numPr>
                <w:ilvl w:val="0"/>
                <w:numId w:val="1"/>
              </w:numPr>
              <w:spacing w:after="200" w:line="276" w:lineRule="auto"/>
            </w:pPr>
            <w:r w:rsidRPr="00D26C3C">
              <w:t>Perceptions of Health</w:t>
            </w:r>
          </w:p>
        </w:tc>
      </w:tr>
      <w:tr w:rsidR="00D26C3C" w:rsidRPr="00D26C3C" w:rsidTr="008214CB">
        <w:trPr>
          <w:trHeight w:val="1903"/>
        </w:trPr>
        <w:tc>
          <w:tcPr>
            <w:tcW w:w="2083" w:type="dxa"/>
          </w:tcPr>
          <w:p w:rsidR="00D26C3C" w:rsidRDefault="00D26C3C" w:rsidP="008214CB">
            <w:pPr>
              <w:spacing w:after="200" w:line="276" w:lineRule="auto"/>
              <w:ind w:left="360"/>
            </w:pPr>
            <w:r>
              <w:t>- Impact of Peers</w:t>
            </w: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Pr="00D26C3C" w:rsidRDefault="00D26C3C" w:rsidP="008214CB">
            <w:pPr>
              <w:spacing w:after="200" w:line="276" w:lineRule="auto"/>
              <w:ind w:left="360"/>
            </w:pPr>
          </w:p>
        </w:tc>
        <w:tc>
          <w:tcPr>
            <w:tcW w:w="4503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  <w:tc>
          <w:tcPr>
            <w:tcW w:w="4504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  <w:tc>
          <w:tcPr>
            <w:tcW w:w="4508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</w:tr>
    </w:tbl>
    <w:p w:rsidR="00D26C3C" w:rsidRDefault="00D26C3C"/>
    <w:tbl>
      <w:tblPr>
        <w:tblStyle w:val="TableGrid"/>
        <w:tblW w:w="15598" w:type="dxa"/>
        <w:tblLayout w:type="fixed"/>
        <w:tblLook w:val="04A0" w:firstRow="1" w:lastRow="0" w:firstColumn="1" w:lastColumn="0" w:noHBand="0" w:noVBand="1"/>
      </w:tblPr>
      <w:tblGrid>
        <w:gridCol w:w="2083"/>
        <w:gridCol w:w="4503"/>
        <w:gridCol w:w="4504"/>
        <w:gridCol w:w="4508"/>
      </w:tblGrid>
      <w:tr w:rsidR="00D26C3C" w:rsidRPr="00D26C3C" w:rsidTr="008214CB">
        <w:trPr>
          <w:trHeight w:val="582"/>
        </w:trPr>
        <w:tc>
          <w:tcPr>
            <w:tcW w:w="15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lastRenderedPageBreak/>
              <w:t>What does health mean to individuals?</w:t>
            </w:r>
          </w:p>
        </w:tc>
      </w:tr>
      <w:tr w:rsidR="00D26C3C" w:rsidRPr="00D26C3C" w:rsidTr="008214CB">
        <w:trPr>
          <w:trHeight w:val="454"/>
        </w:trPr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Name and Define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Describe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Explain/Significance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:rsidR="00D26C3C" w:rsidRPr="00D26C3C" w:rsidRDefault="00D26C3C" w:rsidP="008214CB">
            <w:pPr>
              <w:spacing w:after="200" w:line="276" w:lineRule="auto"/>
              <w:rPr>
                <w:b/>
              </w:rPr>
            </w:pPr>
            <w:r w:rsidRPr="00D26C3C">
              <w:rPr>
                <w:b/>
              </w:rPr>
              <w:t>Analyse</w:t>
            </w:r>
          </w:p>
        </w:tc>
      </w:tr>
      <w:tr w:rsidR="00D26C3C" w:rsidRPr="00D26C3C" w:rsidTr="008214CB">
        <w:trPr>
          <w:trHeight w:val="360"/>
        </w:trPr>
        <w:tc>
          <w:tcPr>
            <w:tcW w:w="15598" w:type="dxa"/>
            <w:gridSpan w:val="4"/>
            <w:vAlign w:val="center"/>
          </w:tcPr>
          <w:p w:rsidR="00D26C3C" w:rsidRPr="00D26C3C" w:rsidRDefault="00D26C3C" w:rsidP="008214CB">
            <w:pPr>
              <w:numPr>
                <w:ilvl w:val="0"/>
                <w:numId w:val="1"/>
              </w:numPr>
              <w:spacing w:after="200" w:line="276" w:lineRule="auto"/>
            </w:pPr>
            <w:r w:rsidRPr="00D26C3C">
              <w:t>Perceptions of Health</w:t>
            </w:r>
          </w:p>
        </w:tc>
      </w:tr>
      <w:tr w:rsidR="00D26C3C" w:rsidRPr="00D26C3C" w:rsidTr="008214CB">
        <w:trPr>
          <w:trHeight w:val="1903"/>
        </w:trPr>
        <w:tc>
          <w:tcPr>
            <w:tcW w:w="2083" w:type="dxa"/>
          </w:tcPr>
          <w:p w:rsidR="00D26C3C" w:rsidRDefault="00D26C3C" w:rsidP="008214CB">
            <w:pPr>
              <w:spacing w:after="200" w:line="276" w:lineRule="auto"/>
              <w:ind w:left="360"/>
            </w:pPr>
            <w:r>
              <w:t>- Impact of Family</w:t>
            </w:r>
            <w:bookmarkStart w:id="0" w:name="_GoBack"/>
            <w:bookmarkEnd w:id="0"/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Default="00D26C3C" w:rsidP="008214CB">
            <w:pPr>
              <w:spacing w:after="200" w:line="276" w:lineRule="auto"/>
              <w:ind w:left="360"/>
            </w:pPr>
          </w:p>
          <w:p w:rsidR="00D26C3C" w:rsidRPr="00D26C3C" w:rsidRDefault="00D26C3C" w:rsidP="008214CB">
            <w:pPr>
              <w:spacing w:after="200" w:line="276" w:lineRule="auto"/>
              <w:ind w:left="360"/>
            </w:pPr>
          </w:p>
        </w:tc>
        <w:tc>
          <w:tcPr>
            <w:tcW w:w="4503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  <w:tc>
          <w:tcPr>
            <w:tcW w:w="4504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  <w:tc>
          <w:tcPr>
            <w:tcW w:w="4508" w:type="dxa"/>
          </w:tcPr>
          <w:p w:rsidR="00D26C3C" w:rsidRPr="00D26C3C" w:rsidRDefault="00D26C3C" w:rsidP="008214CB">
            <w:pPr>
              <w:spacing w:after="200" w:line="276" w:lineRule="auto"/>
            </w:pPr>
          </w:p>
        </w:tc>
      </w:tr>
    </w:tbl>
    <w:p w:rsidR="00D26C3C" w:rsidRDefault="00D26C3C"/>
    <w:sectPr w:rsidR="00D26C3C" w:rsidSect="00D26C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40"/>
    <w:multiLevelType w:val="hybridMultilevel"/>
    <w:tmpl w:val="51EE9396"/>
    <w:lvl w:ilvl="0" w:tplc="825A5E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520EA"/>
    <w:multiLevelType w:val="hybridMultilevel"/>
    <w:tmpl w:val="D5887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C"/>
    <w:rsid w:val="00933CDF"/>
    <w:rsid w:val="00D26C3C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274E-04F4-4597-98E2-B8AC31C1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Berwick</dc:creator>
  <cp:lastModifiedBy>Adam Berwick</cp:lastModifiedBy>
  <cp:revision>1</cp:revision>
  <dcterms:created xsi:type="dcterms:W3CDTF">2015-02-10T02:12:00Z</dcterms:created>
  <dcterms:modified xsi:type="dcterms:W3CDTF">2015-02-10T02:16:00Z</dcterms:modified>
</cp:coreProperties>
</file>